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6520" w14:textId="1FEB7944" w:rsidR="003D2B0E" w:rsidRDefault="003D2B0E" w:rsidP="003D2B0E">
      <w:pPr>
        <w:rPr>
          <w:rFonts w:ascii="HG丸ｺﾞｼｯｸM-PRO" w:eastAsia="HG丸ｺﾞｼｯｸM-PRO" w:hAnsi="HG丸ｺﾞｼｯｸM-PRO"/>
          <w:sz w:val="32"/>
          <w:szCs w:val="32"/>
        </w:rPr>
      </w:pPr>
    </w:p>
    <w:p w14:paraId="4A2801C0" w14:textId="7A84E3D7" w:rsidR="003D2B0E" w:rsidRPr="006D5B2C" w:rsidRDefault="003D2B0E" w:rsidP="003D2B0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3</w:t>
      </w:r>
      <w:r w:rsidR="000F1A6C">
        <w:rPr>
          <w:rFonts w:ascii="HG丸ｺﾞｼｯｸM-PRO" w:eastAsia="HG丸ｺﾞｼｯｸM-PRO" w:hAnsi="HG丸ｺﾞｼｯｸM-PRO" w:hint="eastAsia"/>
          <w:sz w:val="32"/>
          <w:szCs w:val="32"/>
        </w:rPr>
        <w:t>２</w:t>
      </w:r>
      <w:r w:rsidRPr="00C2387A">
        <w:rPr>
          <w:rFonts w:ascii="HG丸ｺﾞｼｯｸM-PRO" w:eastAsia="HG丸ｺﾞｼｯｸM-PRO" w:hAnsi="HG丸ｺﾞｼｯｸM-PRO" w:hint="eastAsia"/>
          <w:sz w:val="32"/>
          <w:szCs w:val="32"/>
        </w:rPr>
        <w:t xml:space="preserve">代代表幹事　</w:t>
      </w:r>
      <w:r w:rsidR="000F1A6C">
        <w:rPr>
          <w:rFonts w:ascii="HG丸ｺﾞｼｯｸM-PRO" w:eastAsia="HG丸ｺﾞｼｯｸM-PRO" w:hAnsi="HG丸ｺﾞｼｯｸM-PRO" w:hint="eastAsia"/>
          <w:color w:val="FF0000"/>
          <w:sz w:val="32"/>
          <w:szCs w:val="32"/>
        </w:rPr>
        <w:t>中村　岳</w:t>
      </w:r>
    </w:p>
    <w:p w14:paraId="7ABCC8BB" w14:textId="5725990E" w:rsidR="004A3784" w:rsidRPr="004A3784" w:rsidRDefault="00BC31CE" w:rsidP="004A3784">
      <w:pPr>
        <w:widowControl/>
        <w:shd w:val="clear" w:color="auto" w:fill="FFFFFF"/>
        <w:ind w:firstLine="210"/>
        <w:jc w:val="left"/>
        <w:rPr>
          <w:rFonts w:ascii="Arial" w:eastAsia="ＭＳ Ｐゴシック" w:hAnsi="Arial" w:cs="Arial"/>
          <w:color w:val="666666"/>
          <w:kern w:val="0"/>
          <w:szCs w:val="27"/>
        </w:rPr>
      </w:pPr>
      <w:r>
        <w:rPr>
          <w:rFonts w:ascii="HG丸ｺﾞｼｯｸM-PRO" w:eastAsia="HG丸ｺﾞｼｯｸM-PRO" w:hAnsi="HG丸ｺﾞｼｯｸM-PRO"/>
          <w:noProof/>
          <w:sz w:val="32"/>
          <w:szCs w:val="32"/>
        </w:rPr>
        <w:drawing>
          <wp:anchor distT="0" distB="0" distL="114300" distR="114300" simplePos="0" relativeHeight="251658240" behindDoc="0" locked="0" layoutInCell="1" allowOverlap="1" wp14:anchorId="585E76CC" wp14:editId="24894029">
            <wp:simplePos x="0" y="0"/>
            <wp:positionH relativeFrom="column">
              <wp:posOffset>3858895</wp:posOffset>
            </wp:positionH>
            <wp:positionV relativeFrom="paragraph">
              <wp:posOffset>6350</wp:posOffset>
            </wp:positionV>
            <wp:extent cx="1442085" cy="2066925"/>
            <wp:effectExtent l="0" t="0" r="571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中村岳 代表就任時写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2066925"/>
                    </a:xfrm>
                    <a:prstGeom prst="rect">
                      <a:avLst/>
                    </a:prstGeom>
                  </pic:spPr>
                </pic:pic>
              </a:graphicData>
            </a:graphic>
            <wp14:sizeRelH relativeFrom="margin">
              <wp14:pctWidth>0</wp14:pctWidth>
            </wp14:sizeRelH>
            <wp14:sizeRelV relativeFrom="margin">
              <wp14:pctHeight>0</wp14:pctHeight>
            </wp14:sizeRelV>
          </wp:anchor>
        </w:drawing>
      </w:r>
      <w:r w:rsidR="004A3784" w:rsidRPr="004A3784">
        <w:rPr>
          <w:rFonts w:ascii="游明朝" w:eastAsia="游明朝" w:hAnsi="游明朝" w:cs="Arial" w:hint="eastAsia"/>
          <w:color w:val="000000"/>
          <w:kern w:val="0"/>
          <w:szCs w:val="27"/>
        </w:rPr>
        <w:t>埼玉青年税理士連盟第32代代表幹事の中村岳です。この度は当連盟のホームページをご覧いただきありがとうございます。</w:t>
      </w:r>
    </w:p>
    <w:p w14:paraId="074534E1" w14:textId="2D6248D4" w:rsidR="004A3784" w:rsidRPr="004A3784" w:rsidRDefault="004A3784" w:rsidP="004A3784">
      <w:pPr>
        <w:widowControl/>
        <w:shd w:val="clear" w:color="auto" w:fill="FFFFFF"/>
        <w:ind w:firstLine="210"/>
        <w:jc w:val="left"/>
        <w:rPr>
          <w:rFonts w:ascii="Arial" w:eastAsia="ＭＳ Ｐゴシック" w:hAnsi="Arial" w:cs="Arial"/>
          <w:color w:val="666666"/>
          <w:kern w:val="0"/>
          <w:szCs w:val="27"/>
        </w:rPr>
      </w:pPr>
      <w:r w:rsidRPr="004A3784">
        <w:rPr>
          <w:rFonts w:ascii="游明朝" w:eastAsia="游明朝" w:hAnsi="游明朝" w:cs="Arial" w:hint="eastAsia"/>
          <w:color w:val="000000"/>
          <w:kern w:val="0"/>
          <w:szCs w:val="27"/>
        </w:rPr>
        <w:t>私たち埼玉青年税理士連盟（埼玉青税）は、『納税者の権利擁護のための租税制度および税理士制度の確立』を目的として、1977年（昭和52年）に設立されまし</w:t>
      </w:r>
      <w:bookmarkStart w:id="0" w:name="_GoBack"/>
      <w:bookmarkEnd w:id="0"/>
      <w:r w:rsidRPr="004A3784">
        <w:rPr>
          <w:rFonts w:ascii="游明朝" w:eastAsia="游明朝" w:hAnsi="游明朝" w:cs="Arial" w:hint="eastAsia"/>
          <w:color w:val="000000"/>
          <w:kern w:val="0"/>
          <w:szCs w:val="27"/>
        </w:rPr>
        <w:t>た。会員数約80余名、税理士試験を突破したメンバーで構成されており、【制度】【厚生】【研修】の三つを活動の基本としています。</w:t>
      </w:r>
      <w:r w:rsidRPr="004A3784">
        <w:rPr>
          <w:rFonts w:ascii="Arial" w:eastAsia="ＭＳ Ｐゴシック" w:hAnsi="Arial" w:cs="Arial"/>
          <w:color w:val="666666"/>
          <w:kern w:val="0"/>
          <w:szCs w:val="27"/>
        </w:rPr>
        <w:t> </w:t>
      </w:r>
    </w:p>
    <w:p w14:paraId="050A3E5C" w14:textId="77777777" w:rsidR="004A3784" w:rsidRPr="004A3784" w:rsidRDefault="004A3784" w:rsidP="004A3784">
      <w:pPr>
        <w:widowControl/>
        <w:shd w:val="clear" w:color="auto" w:fill="FFFFFF"/>
        <w:jc w:val="left"/>
        <w:rPr>
          <w:rFonts w:ascii="Arial" w:eastAsia="ＭＳ Ｐゴシック" w:hAnsi="Arial" w:cs="Arial"/>
          <w:color w:val="666666"/>
          <w:kern w:val="0"/>
          <w:szCs w:val="27"/>
        </w:rPr>
      </w:pPr>
      <w:r w:rsidRPr="004A3784">
        <w:rPr>
          <w:rFonts w:ascii="游明朝" w:eastAsia="游明朝" w:hAnsi="游明朝" w:cs="Arial" w:hint="eastAsia"/>
          <w:color w:val="000000"/>
          <w:kern w:val="0"/>
          <w:szCs w:val="27"/>
        </w:rPr>
        <w:t xml:space="preserve">　【制度】　「制度」とは租税制度（税制）および税理士制度を指します。税務や会計を取り巻く社会環境は日々変化しています。その奔流の中で、設立の理念である「納税者の権利擁護」が置き去りにされていないか、制度疲労を起こしていないか、目を配るための研究活動を行っています。こうした視点から、全国の青年税理士と論文集を分担して執筆、作成します。税理士試験を乗り越えた仲間同士でのハイレベルな議論は、日常業務では経験することのない貴重なものです。また、毎年の税制改正についても、法改正の現場を知る会員を担当講師としてお招きし、税制改正項目の要点確認を行っています。</w:t>
      </w:r>
    </w:p>
    <w:p w14:paraId="288E48A9" w14:textId="2E90B33A" w:rsidR="004A3784" w:rsidRPr="004A3784" w:rsidRDefault="004A3784" w:rsidP="004A3784">
      <w:pPr>
        <w:widowControl/>
        <w:shd w:val="clear" w:color="auto" w:fill="FFFFFF"/>
        <w:jc w:val="left"/>
        <w:rPr>
          <w:rFonts w:ascii="Arial" w:eastAsia="ＭＳ Ｐゴシック" w:hAnsi="Arial" w:cs="Arial"/>
          <w:color w:val="666666"/>
          <w:kern w:val="0"/>
          <w:szCs w:val="27"/>
        </w:rPr>
      </w:pPr>
      <w:r w:rsidRPr="004A3784">
        <w:rPr>
          <w:rFonts w:ascii="Arial" w:eastAsia="ＭＳ Ｐゴシック" w:hAnsi="Arial" w:cs="Arial"/>
          <w:color w:val="666666"/>
          <w:kern w:val="0"/>
          <w:szCs w:val="27"/>
        </w:rPr>
        <w:t> </w:t>
      </w:r>
      <w:r w:rsidRPr="004A3784">
        <w:rPr>
          <w:rFonts w:ascii="游明朝" w:eastAsia="游明朝" w:hAnsi="游明朝" w:cs="Arial" w:hint="eastAsia"/>
          <w:color w:val="000000"/>
          <w:kern w:val="0"/>
          <w:szCs w:val="27"/>
        </w:rPr>
        <w:t xml:space="preserve">　【厚生】　研修会の後の懇親会、春の厚生行事、夏の暑気払い、年末の忘年会などを通じ会員同士の交流を深めています。私たちの仕事には「困ったこと」が毎日のように起こります。そんな時、埼玉青税は気軽に相談できる仲間を作ることができる最良の場となることでしょう。経験豊かなベテラン税理士から登録間もない新米税理士、これから登録を考えている税理士のタマゴ、未登録ながら経験豊富な一般企業のベテラン社員などなど、多種多様な会員が集います。一般の税制研修とは大きく異なる埼玉青税の魅力がここにあります。</w:t>
      </w:r>
    </w:p>
    <w:p w14:paraId="3AA0D194" w14:textId="10A4FE79" w:rsidR="004A3784" w:rsidRPr="004A3784" w:rsidRDefault="004A3784" w:rsidP="004A3784">
      <w:pPr>
        <w:widowControl/>
        <w:shd w:val="clear" w:color="auto" w:fill="FFFFFF"/>
        <w:jc w:val="left"/>
        <w:rPr>
          <w:rFonts w:ascii="Arial" w:eastAsia="ＭＳ Ｐゴシック" w:hAnsi="Arial" w:cs="Arial"/>
          <w:color w:val="666666"/>
          <w:kern w:val="0"/>
          <w:szCs w:val="27"/>
        </w:rPr>
      </w:pPr>
      <w:r w:rsidRPr="004A3784">
        <w:rPr>
          <w:rFonts w:ascii="Arial" w:eastAsia="ＭＳ Ｐゴシック" w:hAnsi="Arial" w:cs="Arial"/>
          <w:color w:val="666666"/>
          <w:kern w:val="0"/>
          <w:szCs w:val="27"/>
        </w:rPr>
        <w:t> </w:t>
      </w:r>
      <w:r>
        <w:rPr>
          <w:rFonts w:ascii="Arial" w:eastAsia="ＭＳ Ｐゴシック" w:hAnsi="Arial" w:cs="Arial"/>
          <w:color w:val="666666"/>
          <w:kern w:val="0"/>
          <w:szCs w:val="27"/>
        </w:rPr>
        <w:t xml:space="preserve">　</w:t>
      </w:r>
      <w:r w:rsidRPr="004A3784">
        <w:rPr>
          <w:rFonts w:ascii="游明朝" w:eastAsia="游明朝" w:hAnsi="游明朝" w:cs="Arial" w:hint="eastAsia"/>
          <w:color w:val="000000"/>
          <w:kern w:val="0"/>
          <w:szCs w:val="27"/>
        </w:rPr>
        <w:t>【研修】　月に一度さいたま市内で研究例会を開催し、制度研修、実務研修により研鑽を積んでいます。年に数度の内外講師による税理士会の認定研修、日頃の疑問点を持ち寄り相談し合う事例研究、会員がレジュメを作成し講師となって発表する勉強会など、まさに「研究例会」の名に相応しい、埼玉青税でしか経験することができない形での研修会を開催しています。</w:t>
      </w:r>
    </w:p>
    <w:p w14:paraId="43F3BD1A" w14:textId="6CCC682E" w:rsidR="003D2B0E" w:rsidRPr="004A3784" w:rsidRDefault="004A3784" w:rsidP="004A3784">
      <w:pPr>
        <w:widowControl/>
        <w:shd w:val="clear" w:color="auto" w:fill="FFFFFF"/>
        <w:jc w:val="left"/>
        <w:rPr>
          <w:rFonts w:ascii="HG丸ｺﾞｼｯｸM-PRO" w:eastAsia="HG丸ｺﾞｼｯｸM-PRO" w:hAnsi="HG丸ｺﾞｼｯｸM-PRO" w:cs="Helvetica"/>
          <w:color w:val="5D665D"/>
          <w:szCs w:val="21"/>
        </w:rPr>
      </w:pPr>
      <w:r w:rsidRPr="004A3784">
        <w:rPr>
          <w:rFonts w:ascii="Arial" w:eastAsia="ＭＳ Ｐゴシック" w:hAnsi="Arial" w:cs="Arial"/>
          <w:color w:val="666666"/>
          <w:kern w:val="0"/>
          <w:szCs w:val="27"/>
        </w:rPr>
        <w:t> </w:t>
      </w:r>
      <w:r>
        <w:rPr>
          <w:rFonts w:ascii="Arial" w:eastAsia="ＭＳ Ｐゴシック" w:hAnsi="Arial" w:cs="Arial"/>
          <w:color w:val="666666"/>
          <w:kern w:val="0"/>
          <w:szCs w:val="27"/>
        </w:rPr>
        <w:t xml:space="preserve">　</w:t>
      </w:r>
      <w:r w:rsidRPr="004A3784">
        <w:rPr>
          <w:rFonts w:ascii="游明朝" w:eastAsia="游明朝" w:hAnsi="游明朝" w:cs="Arial" w:hint="eastAsia"/>
          <w:color w:val="000000"/>
          <w:kern w:val="0"/>
          <w:szCs w:val="27"/>
        </w:rPr>
        <w:t>「税理士試験合格者」であれば年齢、性別、経験の有無、税理士登録の有無は関係ありません。「試験には合格したけどこの先どうしよう？」「登録はまだ先だけど知識を錆びつかせたくない」「なんでも相談できる仲間が欲しい」とお考えのみなさま、一度足をお運びください。みなさまにお会いできる日を心よりお待ちいたしております！</w:t>
      </w:r>
    </w:p>
    <w:sectPr w:rsidR="003D2B0E" w:rsidRPr="004A37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77"/>
    <w:rsid w:val="000436D2"/>
    <w:rsid w:val="000B532A"/>
    <w:rsid w:val="000F1A6C"/>
    <w:rsid w:val="00180E99"/>
    <w:rsid w:val="002045FF"/>
    <w:rsid w:val="002070C1"/>
    <w:rsid w:val="00230763"/>
    <w:rsid w:val="00241A98"/>
    <w:rsid w:val="002D2642"/>
    <w:rsid w:val="00311B73"/>
    <w:rsid w:val="0033420F"/>
    <w:rsid w:val="003D2B0E"/>
    <w:rsid w:val="003E1CDE"/>
    <w:rsid w:val="00472421"/>
    <w:rsid w:val="0047366D"/>
    <w:rsid w:val="004A3784"/>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55E27"/>
    <w:rsid w:val="00860EA6"/>
    <w:rsid w:val="008E5597"/>
    <w:rsid w:val="009017C6"/>
    <w:rsid w:val="00902479"/>
    <w:rsid w:val="009548E6"/>
    <w:rsid w:val="00975B09"/>
    <w:rsid w:val="0098587F"/>
    <w:rsid w:val="009B5DC7"/>
    <w:rsid w:val="009B701F"/>
    <w:rsid w:val="009F5D05"/>
    <w:rsid w:val="00A54C76"/>
    <w:rsid w:val="00AF70C5"/>
    <w:rsid w:val="00BC01F7"/>
    <w:rsid w:val="00BC31CE"/>
    <w:rsid w:val="00BD17FC"/>
    <w:rsid w:val="00C2387A"/>
    <w:rsid w:val="00C36989"/>
    <w:rsid w:val="00C400A0"/>
    <w:rsid w:val="00CA4F77"/>
    <w:rsid w:val="00CD17F2"/>
    <w:rsid w:val="00D421FB"/>
    <w:rsid w:val="00D652BD"/>
    <w:rsid w:val="00E839C5"/>
    <w:rsid w:val="00E848ED"/>
    <w:rsid w:val="00ED4CD3"/>
    <w:rsid w:val="00EE59EF"/>
    <w:rsid w:val="00F4132E"/>
    <w:rsid w:val="00F852E7"/>
    <w:rsid w:val="00FB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2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2803">
      <w:bodyDiv w:val="1"/>
      <w:marLeft w:val="0"/>
      <w:marRight w:val="0"/>
      <w:marTop w:val="0"/>
      <w:marBottom w:val="0"/>
      <w:divBdr>
        <w:top w:val="none" w:sz="0" w:space="0" w:color="auto"/>
        <w:left w:val="none" w:sz="0" w:space="0" w:color="auto"/>
        <w:bottom w:val="none" w:sz="0" w:space="0" w:color="auto"/>
        <w:right w:val="none" w:sz="0" w:space="0" w:color="auto"/>
      </w:divBdr>
      <w:divsChild>
        <w:div w:id="1222212327">
          <w:marLeft w:val="0"/>
          <w:marRight w:val="0"/>
          <w:marTop w:val="0"/>
          <w:marBottom w:val="0"/>
          <w:divBdr>
            <w:top w:val="none" w:sz="0" w:space="0" w:color="auto"/>
            <w:left w:val="none" w:sz="0" w:space="0" w:color="auto"/>
            <w:bottom w:val="none" w:sz="0" w:space="0" w:color="auto"/>
            <w:right w:val="none" w:sz="0" w:space="0" w:color="auto"/>
          </w:divBdr>
          <w:divsChild>
            <w:div w:id="57871746">
              <w:marLeft w:val="0"/>
              <w:marRight w:val="0"/>
              <w:marTop w:val="450"/>
              <w:marBottom w:val="0"/>
              <w:divBdr>
                <w:top w:val="none" w:sz="0" w:space="0" w:color="auto"/>
                <w:left w:val="none" w:sz="0" w:space="0" w:color="auto"/>
                <w:bottom w:val="none" w:sz="0" w:space="0" w:color="auto"/>
                <w:right w:val="none" w:sz="0" w:space="0" w:color="auto"/>
              </w:divBdr>
              <w:divsChild>
                <w:div w:id="1199707931">
                  <w:marLeft w:val="0"/>
                  <w:marRight w:val="0"/>
                  <w:marTop w:val="0"/>
                  <w:marBottom w:val="0"/>
                  <w:divBdr>
                    <w:top w:val="none" w:sz="0" w:space="0" w:color="auto"/>
                    <w:left w:val="none" w:sz="0" w:space="0" w:color="auto"/>
                    <w:bottom w:val="none" w:sz="0" w:space="0" w:color="auto"/>
                    <w:right w:val="none" w:sz="0" w:space="0" w:color="auto"/>
                  </w:divBdr>
                  <w:divsChild>
                    <w:div w:id="793210099">
                      <w:marLeft w:val="0"/>
                      <w:marRight w:val="0"/>
                      <w:marTop w:val="0"/>
                      <w:marBottom w:val="0"/>
                      <w:divBdr>
                        <w:top w:val="none" w:sz="0" w:space="0" w:color="auto"/>
                        <w:left w:val="none" w:sz="0" w:space="0" w:color="auto"/>
                        <w:bottom w:val="none" w:sz="0" w:space="0" w:color="auto"/>
                        <w:right w:val="none" w:sz="0" w:space="0" w:color="auto"/>
                      </w:divBdr>
                      <w:divsChild>
                        <w:div w:id="1208102172">
                          <w:marLeft w:val="0"/>
                          <w:marRight w:val="0"/>
                          <w:marTop w:val="0"/>
                          <w:marBottom w:val="0"/>
                          <w:divBdr>
                            <w:top w:val="none" w:sz="0" w:space="0" w:color="auto"/>
                            <w:left w:val="none" w:sz="0" w:space="0" w:color="auto"/>
                            <w:bottom w:val="none" w:sz="0" w:space="0" w:color="auto"/>
                            <w:right w:val="none" w:sz="0" w:space="0" w:color="auto"/>
                          </w:divBdr>
                          <w:divsChild>
                            <w:div w:id="464540873">
                              <w:marLeft w:val="0"/>
                              <w:marRight w:val="0"/>
                              <w:marTop w:val="0"/>
                              <w:marBottom w:val="0"/>
                              <w:divBdr>
                                <w:top w:val="none" w:sz="0" w:space="0" w:color="auto"/>
                                <w:left w:val="none" w:sz="0" w:space="0" w:color="auto"/>
                                <w:bottom w:val="none" w:sz="0" w:space="0" w:color="auto"/>
                                <w:right w:val="none" w:sz="0" w:space="0" w:color="auto"/>
                              </w:divBdr>
                              <w:divsChild>
                                <w:div w:id="988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駒形哲郎</cp:lastModifiedBy>
  <cp:revision>15</cp:revision>
  <dcterms:created xsi:type="dcterms:W3CDTF">2018-10-14T03:01:00Z</dcterms:created>
  <dcterms:modified xsi:type="dcterms:W3CDTF">2021-07-03T13:07:00Z</dcterms:modified>
</cp:coreProperties>
</file>